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694C8" w14:textId="77777777" w:rsidR="00FC4806" w:rsidRDefault="00FC4806"/>
    <w:p w14:paraId="75AE7D6F" w14:textId="4BFFEC5A" w:rsidR="000E4D1D" w:rsidRPr="007E74A4" w:rsidRDefault="000E4D1D" w:rsidP="000E4D1D">
      <w:pPr>
        <w:jc w:val="center"/>
        <w:rPr>
          <w:rFonts w:ascii="Merriweather" w:hAnsi="Merriweather"/>
          <w:b/>
          <w:bCs/>
          <w:color w:val="3A7C22" w:themeColor="accent6" w:themeShade="BF"/>
          <w:sz w:val="28"/>
          <w:szCs w:val="28"/>
        </w:rPr>
      </w:pPr>
      <w:r w:rsidRPr="007E74A4">
        <w:rPr>
          <w:rFonts w:ascii="Merriweather" w:hAnsi="Merriweather"/>
          <w:b/>
          <w:bCs/>
          <w:color w:val="3A7C22" w:themeColor="accent6" w:themeShade="BF"/>
          <w:sz w:val="28"/>
          <w:szCs w:val="28"/>
        </w:rPr>
        <w:t>New Vision Consulting &amp; Capacity Building</w:t>
      </w:r>
    </w:p>
    <w:p w14:paraId="7F381027" w14:textId="4348C41A" w:rsidR="00422082" w:rsidRPr="004E1D72" w:rsidRDefault="00422082" w:rsidP="00422082">
      <w:pPr>
        <w:jc w:val="center"/>
        <w:rPr>
          <w:rFonts w:ascii="Merriweather" w:hAnsi="Merriweather"/>
          <w:b/>
          <w:bCs/>
          <w:color w:val="FFC000"/>
          <w:sz w:val="20"/>
          <w:szCs w:val="20"/>
        </w:rPr>
      </w:pPr>
      <w:r w:rsidRPr="004E1D72">
        <w:rPr>
          <w:rFonts w:ascii="Merriweather" w:hAnsi="Merriweather"/>
          <w:b/>
          <w:bCs/>
          <w:color w:val="FFC000"/>
          <w:sz w:val="20"/>
          <w:szCs w:val="20"/>
        </w:rPr>
        <w:t>“</w:t>
      </w:r>
      <w:r w:rsidRPr="004E1D72">
        <w:rPr>
          <w:rFonts w:ascii="Merriweather" w:hAnsi="Merriweather"/>
          <w:b/>
          <w:bCs/>
          <w:color w:val="FFC000"/>
          <w:sz w:val="20"/>
          <w:szCs w:val="20"/>
        </w:rPr>
        <w:t>W</w:t>
      </w:r>
      <w:r w:rsidRPr="004E1D72">
        <w:rPr>
          <w:rFonts w:ascii="Merriweather" w:hAnsi="Merriweather"/>
          <w:b/>
          <w:bCs/>
          <w:color w:val="FFC000"/>
          <w:sz w:val="20"/>
          <w:szCs w:val="20"/>
        </w:rPr>
        <w:t xml:space="preserve">here </w:t>
      </w:r>
      <w:r w:rsidRPr="004E1D72">
        <w:rPr>
          <w:rFonts w:ascii="Merriweather" w:hAnsi="Merriweather"/>
          <w:b/>
          <w:bCs/>
          <w:color w:val="FFC000"/>
          <w:sz w:val="20"/>
          <w:szCs w:val="20"/>
        </w:rPr>
        <w:t>V</w:t>
      </w:r>
      <w:r w:rsidRPr="004E1D72">
        <w:rPr>
          <w:rFonts w:ascii="Merriweather" w:hAnsi="Merriweather"/>
          <w:b/>
          <w:bCs/>
          <w:color w:val="FFC000"/>
          <w:sz w:val="20"/>
          <w:szCs w:val="20"/>
        </w:rPr>
        <w:t xml:space="preserve">ision </w:t>
      </w:r>
      <w:r w:rsidRPr="004E1D72">
        <w:rPr>
          <w:rFonts w:ascii="Merriweather" w:hAnsi="Merriweather"/>
          <w:b/>
          <w:bCs/>
          <w:color w:val="FFC000"/>
          <w:sz w:val="20"/>
          <w:szCs w:val="20"/>
        </w:rPr>
        <w:t>B</w:t>
      </w:r>
      <w:r w:rsidRPr="004E1D72">
        <w:rPr>
          <w:rFonts w:ascii="Merriweather" w:hAnsi="Merriweather"/>
          <w:b/>
          <w:bCs/>
          <w:color w:val="FFC000"/>
          <w:sz w:val="20"/>
          <w:szCs w:val="20"/>
        </w:rPr>
        <w:t xml:space="preserve">ecomes </w:t>
      </w:r>
      <w:r w:rsidRPr="004E1D72">
        <w:rPr>
          <w:rFonts w:ascii="Merriweather" w:hAnsi="Merriweather"/>
          <w:b/>
          <w:bCs/>
          <w:color w:val="FFC000"/>
          <w:sz w:val="20"/>
          <w:szCs w:val="20"/>
        </w:rPr>
        <w:t>C</w:t>
      </w:r>
      <w:r w:rsidRPr="004E1D72">
        <w:rPr>
          <w:rFonts w:ascii="Merriweather" w:hAnsi="Merriweather"/>
          <w:b/>
          <w:bCs/>
          <w:color w:val="FFC000"/>
          <w:sz w:val="20"/>
          <w:szCs w:val="20"/>
        </w:rPr>
        <w:t>apacity.”</w:t>
      </w:r>
    </w:p>
    <w:p w14:paraId="2C2A3A7C" w14:textId="77777777" w:rsidR="00EB490B" w:rsidRPr="005610F4" w:rsidRDefault="00EB490B" w:rsidP="00EB490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jc w:val="center"/>
        <w:rPr>
          <w:rFonts w:eastAsia="Times New Roman"/>
          <w:color w:val="6B7280"/>
          <w:sz w:val="17"/>
          <w:szCs w:val="17"/>
        </w:rPr>
      </w:pPr>
      <w:r>
        <w:rPr>
          <w:rFonts w:eastAsia="Times New Roman"/>
          <w:color w:val="6B7280"/>
          <w:sz w:val="17"/>
          <w:szCs w:val="17"/>
        </w:rPr>
        <w:t>Milledgeville, GA 31061</w:t>
      </w:r>
      <w:r w:rsidRPr="005610F4">
        <w:rPr>
          <w:rFonts w:eastAsia="Times New Roman"/>
          <w:color w:val="6B7280"/>
          <w:sz w:val="17"/>
          <w:szCs w:val="17"/>
        </w:rPr>
        <w:t xml:space="preserve"> |  Phone: </w:t>
      </w:r>
      <w:r>
        <w:rPr>
          <w:rFonts w:eastAsia="Times New Roman"/>
          <w:color w:val="6B7280"/>
          <w:sz w:val="17"/>
          <w:szCs w:val="17"/>
        </w:rPr>
        <w:t>404.884.1907</w:t>
      </w:r>
      <w:r w:rsidRPr="005610F4">
        <w:rPr>
          <w:rFonts w:eastAsia="Times New Roman"/>
          <w:color w:val="6B7280"/>
          <w:sz w:val="17"/>
          <w:szCs w:val="17"/>
        </w:rPr>
        <w:t xml:space="preserve"> |  Email: </w:t>
      </w:r>
      <w:r>
        <w:rPr>
          <w:rFonts w:eastAsia="Times New Roman"/>
          <w:color w:val="6B7280"/>
          <w:sz w:val="17"/>
          <w:szCs w:val="17"/>
        </w:rPr>
        <w:t>programs@newvisionyouth.org</w:t>
      </w:r>
      <w:r w:rsidRPr="005610F4">
        <w:rPr>
          <w:rFonts w:eastAsia="Times New Roman"/>
          <w:color w:val="6B7280"/>
          <w:sz w:val="17"/>
          <w:szCs w:val="17"/>
        </w:rPr>
        <w:t xml:space="preserve"> | Website: </w:t>
      </w:r>
      <w:r>
        <w:rPr>
          <w:rFonts w:eastAsia="Times New Roman"/>
          <w:color w:val="6B7280"/>
          <w:sz w:val="17"/>
          <w:szCs w:val="17"/>
        </w:rPr>
        <w:t>www.newvisionyouth.org</w:t>
      </w:r>
    </w:p>
    <w:p w14:paraId="103DC571" w14:textId="77777777" w:rsidR="000E4D1D" w:rsidRDefault="000E4D1D" w:rsidP="000E4D1D">
      <w:pPr>
        <w:jc w:val="center"/>
      </w:pPr>
    </w:p>
    <w:p w14:paraId="551D7884" w14:textId="77777777" w:rsidR="000E4D1D" w:rsidRPr="00096C9C" w:rsidRDefault="000E4D1D">
      <w:pPr>
        <w:rPr>
          <w:sz w:val="24"/>
          <w:szCs w:val="24"/>
        </w:rPr>
      </w:pPr>
    </w:p>
    <w:p w14:paraId="686CBF61" w14:textId="77777777" w:rsidR="000E4D1D" w:rsidRPr="00096C9C" w:rsidRDefault="000E4D1D" w:rsidP="000E4D1D">
      <w:pPr>
        <w:rPr>
          <w:sz w:val="24"/>
          <w:szCs w:val="24"/>
        </w:rPr>
      </w:pPr>
      <w:r w:rsidRPr="00096C9C">
        <w:rPr>
          <w:sz w:val="24"/>
          <w:szCs w:val="24"/>
        </w:rPr>
        <w:t>New Vision Consulting &amp; Capacity Building equips nonprofits, community programs, and emerging leaders with the structure, strategy, and systems they need to grow with confidence and deliver real impact. I help organizations move from vision to execution by strengthening their internal operations, building sustainable programs, and developing the capacity of their teams.</w:t>
      </w:r>
    </w:p>
    <w:p w14:paraId="2EF6E540" w14:textId="77777777" w:rsidR="000E4D1D" w:rsidRPr="00096C9C" w:rsidRDefault="000E4D1D" w:rsidP="000E4D1D">
      <w:pPr>
        <w:rPr>
          <w:sz w:val="24"/>
          <w:szCs w:val="24"/>
        </w:rPr>
      </w:pPr>
      <w:r w:rsidRPr="00096C9C">
        <w:rPr>
          <w:sz w:val="24"/>
          <w:szCs w:val="24"/>
        </w:rPr>
        <w:t>My work focuses on creating clarity — through strategic planning, policy development, program design, and operational frameworks that make organizations stronger, more compliant, and more effective. Whether it’s building out a full operations manual, preparing an IRS</w:t>
      </w:r>
      <w:r w:rsidRPr="00096C9C">
        <w:rPr>
          <w:rFonts w:ascii="Cambria Math" w:hAnsi="Cambria Math" w:cs="Cambria Math"/>
          <w:sz w:val="24"/>
          <w:szCs w:val="24"/>
        </w:rPr>
        <w:t>‑</w:t>
      </w:r>
      <w:r w:rsidRPr="00096C9C">
        <w:rPr>
          <w:sz w:val="24"/>
          <w:szCs w:val="24"/>
        </w:rPr>
        <w:t>ready 1023 package, training staff, or designing community</w:t>
      </w:r>
      <w:r w:rsidRPr="00096C9C">
        <w:rPr>
          <w:rFonts w:ascii="Cambria Math" w:hAnsi="Cambria Math" w:cs="Cambria Math"/>
          <w:sz w:val="24"/>
          <w:szCs w:val="24"/>
        </w:rPr>
        <w:t>‑</w:t>
      </w:r>
      <w:r w:rsidRPr="00096C9C">
        <w:rPr>
          <w:sz w:val="24"/>
          <w:szCs w:val="24"/>
        </w:rPr>
        <w:t>centered programs, I provide hands</w:t>
      </w:r>
      <w:r w:rsidRPr="00096C9C">
        <w:rPr>
          <w:rFonts w:ascii="Cambria Math" w:hAnsi="Cambria Math" w:cs="Cambria Math"/>
          <w:sz w:val="24"/>
          <w:szCs w:val="24"/>
        </w:rPr>
        <w:t>‑</w:t>
      </w:r>
      <w:r w:rsidRPr="00096C9C">
        <w:rPr>
          <w:sz w:val="24"/>
          <w:szCs w:val="24"/>
        </w:rPr>
        <w:t>on support that meets organizations where they are and helps them scale with purpose.</w:t>
      </w:r>
    </w:p>
    <w:p w14:paraId="50C58923" w14:textId="77777777" w:rsidR="000E4D1D" w:rsidRPr="00096C9C" w:rsidRDefault="000E4D1D" w:rsidP="000E4D1D">
      <w:pPr>
        <w:rPr>
          <w:sz w:val="24"/>
          <w:szCs w:val="24"/>
        </w:rPr>
      </w:pPr>
      <w:r w:rsidRPr="00096C9C">
        <w:rPr>
          <w:sz w:val="24"/>
          <w:szCs w:val="24"/>
        </w:rPr>
        <w:t>At its core, New Vision Consulting &amp; Capacity Building exists to help leaders do their best work. I bring structure to their ideas, strengthen their systems, and create tools that allow them to serve youth, families, and communities with excellence. My goal is simple: to build organizations that are sustainable, funder</w:t>
      </w:r>
      <w:r w:rsidRPr="00096C9C">
        <w:rPr>
          <w:rFonts w:ascii="Cambria Math" w:hAnsi="Cambria Math" w:cs="Cambria Math"/>
          <w:sz w:val="24"/>
          <w:szCs w:val="24"/>
        </w:rPr>
        <w:t>‑</w:t>
      </w:r>
      <w:r w:rsidRPr="00096C9C">
        <w:rPr>
          <w:sz w:val="24"/>
          <w:szCs w:val="24"/>
        </w:rPr>
        <w:t>ready, and positioned for long</w:t>
      </w:r>
      <w:r w:rsidRPr="00096C9C">
        <w:rPr>
          <w:rFonts w:ascii="Cambria Math" w:hAnsi="Cambria Math" w:cs="Cambria Math"/>
          <w:sz w:val="24"/>
          <w:szCs w:val="24"/>
        </w:rPr>
        <w:t>‑</w:t>
      </w:r>
      <w:r w:rsidRPr="00096C9C">
        <w:rPr>
          <w:sz w:val="24"/>
          <w:szCs w:val="24"/>
        </w:rPr>
        <w:t>term impact.</w:t>
      </w:r>
    </w:p>
    <w:p w14:paraId="3A4C8584" w14:textId="77777777" w:rsidR="007E74A4" w:rsidRDefault="007E74A4"/>
    <w:p w14:paraId="6F3BE929" w14:textId="72802D08" w:rsidR="000E4D1D" w:rsidRDefault="007E74A4">
      <w:r>
        <w:t>Lisha Bly, Founder</w:t>
      </w:r>
    </w:p>
    <w:sectPr w:rsidR="000E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1D"/>
    <w:rsid w:val="000332D4"/>
    <w:rsid w:val="00096C9C"/>
    <w:rsid w:val="000E4D1D"/>
    <w:rsid w:val="002522AB"/>
    <w:rsid w:val="00422082"/>
    <w:rsid w:val="004E1D72"/>
    <w:rsid w:val="0063367A"/>
    <w:rsid w:val="007E74A4"/>
    <w:rsid w:val="00B52C4A"/>
    <w:rsid w:val="00D75580"/>
    <w:rsid w:val="00EB490B"/>
    <w:rsid w:val="00FC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13C02"/>
  <w15:chartTrackingRefBased/>
  <w15:docId w15:val="{A470B7D6-CA95-4322-9D82-B3948C5F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D1D"/>
  </w:style>
  <w:style w:type="paragraph" w:styleId="Heading1">
    <w:name w:val="heading 1"/>
    <w:basedOn w:val="Normal"/>
    <w:next w:val="Normal"/>
    <w:link w:val="Heading1Char"/>
    <w:uiPriority w:val="9"/>
    <w:qFormat/>
    <w:rsid w:val="000E4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D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D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D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D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D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D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D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D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D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D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D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D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Lisha Bly</dc:creator>
  <cp:keywords/>
  <dc:description/>
  <cp:lastModifiedBy>Lisha Bly</cp:lastModifiedBy>
  <cp:revision>8</cp:revision>
  <dcterms:created xsi:type="dcterms:W3CDTF">2026-08-02T21:24:00Z</dcterms:created>
  <dcterms:modified xsi:type="dcterms:W3CDTF">2026-08-02T21:31:00Z</dcterms:modified>
</cp:coreProperties>
</file>